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BB0D" w14:textId="6ED663E4" w:rsidR="006B2089" w:rsidRPr="009A57CF" w:rsidRDefault="009A57CF">
      <w:pPr>
        <w:rPr>
          <w:rFonts w:asciiTheme="minorHAnsi" w:hAnsiTheme="minorHAnsi" w:cstheme="minorHAnsi"/>
          <w:b/>
          <w:bCs/>
          <w:sz w:val="36"/>
          <w:szCs w:val="36"/>
          <w:u w:val="single"/>
        </w:rPr>
      </w:pPr>
      <w:bookmarkStart w:id="0" w:name="_GoBack"/>
      <w:bookmarkEnd w:id="0"/>
      <w:r w:rsidRPr="009A57CF">
        <w:rPr>
          <w:rFonts w:asciiTheme="minorHAnsi" w:hAnsiTheme="minorHAnsi" w:cstheme="minorHAnsi"/>
          <w:b/>
          <w:bCs/>
          <w:sz w:val="36"/>
          <w:szCs w:val="36"/>
          <w:u w:val="single"/>
        </w:rPr>
        <w:t xml:space="preserve">Aanvraag accreditatie </w:t>
      </w:r>
    </w:p>
    <w:p w14:paraId="5A4FB9B0" w14:textId="77777777" w:rsidR="00D4159D" w:rsidRPr="006B2089" w:rsidRDefault="00D4159D">
      <w:pPr>
        <w:rPr>
          <w:rFonts w:asciiTheme="minorHAnsi" w:hAnsiTheme="minorHAnsi" w:cstheme="minorHAnsi"/>
        </w:rPr>
      </w:pPr>
    </w:p>
    <w:p w14:paraId="0A40658D" w14:textId="77777777" w:rsidR="002F6A24" w:rsidRPr="002F6A24" w:rsidRDefault="002F6A24" w:rsidP="00D4159D">
      <w:pPr>
        <w:rPr>
          <w:rFonts w:asciiTheme="minorHAnsi" w:eastAsia="Times New Roman" w:hAnsiTheme="minorHAnsi" w:cstheme="minorHAnsi"/>
          <w:color w:val="000000" w:themeColor="text1"/>
          <w:sz w:val="24"/>
          <w:szCs w:val="24"/>
          <w:lang w:eastAsia="nl-NL"/>
        </w:rPr>
      </w:pPr>
    </w:p>
    <w:p w14:paraId="63847609" w14:textId="77777777" w:rsidR="00D4159D"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6BB130BA" w14:textId="324BDDDB" w:rsidR="002F6A24" w:rsidRPr="002F6A24" w:rsidRDefault="00E666B8" w:rsidP="00D4159D">
      <w:p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NV</w:t>
      </w:r>
      <w:r w:rsidR="00A4299D">
        <w:rPr>
          <w:rFonts w:asciiTheme="minorHAnsi" w:eastAsia="Times New Roman" w:hAnsiTheme="minorHAnsi" w:cstheme="minorHAnsi"/>
          <w:sz w:val="24"/>
          <w:szCs w:val="24"/>
          <w:lang w:eastAsia="nl-NL"/>
        </w:rPr>
        <w:t>VS</w:t>
      </w:r>
      <w:r>
        <w:rPr>
          <w:rFonts w:asciiTheme="minorHAnsi" w:eastAsia="Times New Roman" w:hAnsiTheme="minorHAnsi" w:cstheme="minorHAnsi"/>
          <w:sz w:val="24"/>
          <w:szCs w:val="24"/>
          <w:lang w:eastAsia="nl-NL"/>
        </w:rPr>
        <w:br/>
      </w:r>
    </w:p>
    <w:p w14:paraId="1FE0A6B7" w14:textId="77777777" w:rsidR="002F6A24"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scholing</w:t>
      </w:r>
    </w:p>
    <w:p w14:paraId="4F435FF8" w14:textId="61A8BE11" w:rsidR="00D4159D" w:rsidRPr="002F6A24" w:rsidRDefault="00A4299D" w:rsidP="00A4299D">
      <w:pPr>
        <w:shd w:val="clear" w:color="auto" w:fill="FFFFFF"/>
        <w:spacing w:after="100" w:afterAutospacing="1"/>
        <w:outlineLvl w:val="0"/>
        <w:rPr>
          <w:rFonts w:asciiTheme="minorHAnsi" w:eastAsia="Times New Roman" w:hAnsiTheme="minorHAnsi" w:cstheme="minorHAnsi"/>
          <w:b/>
          <w:lang w:eastAsia="nl-NL"/>
        </w:rPr>
      </w:pPr>
      <w:r w:rsidRPr="00A4299D">
        <w:rPr>
          <w:rFonts w:eastAsia="Times New Roman" w:cs="Arial"/>
          <w:color w:val="000000"/>
          <w:kern w:val="36"/>
          <w:sz w:val="24"/>
          <w:szCs w:val="24"/>
          <w:lang w:eastAsia="nl-NL"/>
        </w:rPr>
        <w:t xml:space="preserve">NVVS Regiostudiedag 'Het </w:t>
      </w:r>
      <w:proofErr w:type="spellStart"/>
      <w:r w:rsidRPr="00A4299D">
        <w:rPr>
          <w:rFonts w:eastAsia="Times New Roman" w:cs="Arial"/>
          <w:color w:val="000000"/>
          <w:kern w:val="36"/>
          <w:sz w:val="24"/>
          <w:szCs w:val="24"/>
          <w:lang w:eastAsia="nl-NL"/>
        </w:rPr>
        <w:t>neurosequentiële</w:t>
      </w:r>
      <w:proofErr w:type="spellEnd"/>
      <w:r w:rsidRPr="00A4299D">
        <w:rPr>
          <w:rFonts w:eastAsia="Times New Roman" w:cs="Arial"/>
          <w:color w:val="000000"/>
          <w:kern w:val="36"/>
          <w:sz w:val="24"/>
          <w:szCs w:val="24"/>
          <w:lang w:eastAsia="nl-NL"/>
        </w:rPr>
        <w:t xml:space="preserve"> model' (locatie Meppel)</w:t>
      </w:r>
      <w:r>
        <w:rPr>
          <w:rFonts w:asciiTheme="minorHAnsi" w:eastAsia="Times New Roman" w:hAnsiTheme="minorHAnsi" w:cstheme="minorHAnsi"/>
          <w:b/>
          <w:lang w:eastAsia="nl-NL"/>
        </w:rPr>
        <w:br/>
      </w:r>
      <w:r>
        <w:rPr>
          <w:rFonts w:asciiTheme="minorHAnsi" w:eastAsia="Times New Roman" w:hAnsiTheme="minorHAnsi" w:cstheme="minorHAnsi"/>
          <w:b/>
          <w:lang w:eastAsia="nl-NL"/>
        </w:rPr>
        <w:br/>
      </w:r>
      <w:r w:rsidR="00D4159D" w:rsidRPr="002F6A24">
        <w:rPr>
          <w:rFonts w:asciiTheme="minorHAnsi" w:eastAsia="Times New Roman" w:hAnsiTheme="minorHAnsi" w:cstheme="minorHAnsi"/>
          <w:b/>
          <w:lang w:eastAsia="nl-NL"/>
        </w:rPr>
        <w:t>Plaats scholing</w:t>
      </w:r>
    </w:p>
    <w:p w14:paraId="1E11E872" w14:textId="6C1F2D77" w:rsidR="00E666B8" w:rsidRDefault="00A4299D" w:rsidP="00D4159D">
      <w:pPr>
        <w:rPr>
          <w:rFonts w:ascii="Verdana" w:hAnsi="Verdana"/>
          <w:color w:val="000000"/>
          <w:sz w:val="15"/>
          <w:szCs w:val="15"/>
          <w:shd w:val="clear" w:color="auto" w:fill="FFFFFF"/>
        </w:rPr>
      </w:pPr>
      <w:proofErr w:type="spellStart"/>
      <w:r>
        <w:rPr>
          <w:rFonts w:ascii="Verdana" w:hAnsi="Verdana"/>
          <w:color w:val="000000"/>
          <w:sz w:val="15"/>
          <w:szCs w:val="15"/>
          <w:shd w:val="clear" w:color="auto" w:fill="FFFFFF"/>
        </w:rPr>
        <w:t>Meppel’s</w:t>
      </w:r>
      <w:proofErr w:type="spellEnd"/>
      <w:r>
        <w:rPr>
          <w:rFonts w:ascii="Verdana" w:hAnsi="Verdana"/>
          <w:color w:val="000000"/>
          <w:sz w:val="15"/>
          <w:szCs w:val="15"/>
          <w:shd w:val="clear" w:color="auto" w:fill="FFFFFF"/>
        </w:rPr>
        <w:t xml:space="preserve"> Inn</w:t>
      </w:r>
      <w:r>
        <w:rPr>
          <w:rFonts w:ascii="Verdana" w:hAnsi="Verdana"/>
          <w:color w:val="000000"/>
          <w:sz w:val="15"/>
          <w:szCs w:val="15"/>
        </w:rPr>
        <w:br/>
      </w:r>
      <w:r>
        <w:rPr>
          <w:rFonts w:ascii="Verdana" w:hAnsi="Verdana"/>
          <w:color w:val="000000"/>
          <w:sz w:val="15"/>
          <w:szCs w:val="15"/>
          <w:shd w:val="clear" w:color="auto" w:fill="FFFFFF"/>
        </w:rPr>
        <w:t>Leonard Springerlaan 14, 7941 GW Meppel</w:t>
      </w:r>
    </w:p>
    <w:p w14:paraId="03201689" w14:textId="77777777" w:rsidR="00A4299D" w:rsidRPr="002F6A24" w:rsidRDefault="00A4299D" w:rsidP="00D4159D">
      <w:pPr>
        <w:rPr>
          <w:rFonts w:asciiTheme="minorHAnsi" w:eastAsia="Times New Roman" w:hAnsiTheme="minorHAnsi" w:cstheme="minorHAnsi"/>
        </w:rPr>
      </w:pPr>
    </w:p>
    <w:p w14:paraId="4FDEC2E9" w14:textId="010D3341"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r>
      <w:r w:rsidR="009A57CF">
        <w:rPr>
          <w:rFonts w:asciiTheme="minorHAnsi" w:eastAsia="Times New Roman" w:hAnsiTheme="minorHAnsi" w:cstheme="minorHAnsi"/>
          <w:lang w:eastAsia="nl-NL"/>
        </w:rPr>
        <w:t>1</w:t>
      </w:r>
      <w:r w:rsidR="00A4299D">
        <w:rPr>
          <w:rFonts w:asciiTheme="minorHAnsi" w:eastAsia="Times New Roman" w:hAnsiTheme="minorHAnsi" w:cstheme="minorHAnsi"/>
          <w:lang w:eastAsia="nl-NL"/>
        </w:rPr>
        <w:t>3</w:t>
      </w:r>
      <w:r w:rsidR="00E666B8">
        <w:rPr>
          <w:rFonts w:asciiTheme="minorHAnsi" w:eastAsia="Times New Roman" w:hAnsiTheme="minorHAnsi" w:cstheme="minorHAnsi"/>
          <w:lang w:eastAsia="nl-NL"/>
        </w:rPr>
        <w:t xml:space="preserve"> november </w:t>
      </w:r>
      <w:r w:rsidR="009A57CF">
        <w:rPr>
          <w:rFonts w:asciiTheme="minorHAnsi" w:eastAsia="Times New Roman" w:hAnsiTheme="minorHAnsi" w:cstheme="minorHAnsi"/>
          <w:lang w:eastAsia="nl-NL"/>
        </w:rPr>
        <w:t>2019</w:t>
      </w:r>
    </w:p>
    <w:p w14:paraId="2FE84F0B" w14:textId="77777777" w:rsidR="00D4159D" w:rsidRPr="002F6A24" w:rsidRDefault="00D4159D" w:rsidP="00D4159D">
      <w:pPr>
        <w:rPr>
          <w:rFonts w:asciiTheme="minorHAnsi" w:eastAsia="Times New Roman" w:hAnsiTheme="minorHAnsi" w:cstheme="minorHAnsi"/>
          <w:lang w:eastAsia="nl-NL"/>
        </w:rPr>
      </w:pPr>
    </w:p>
    <w:p w14:paraId="040C4E2D" w14:textId="226E5A4E" w:rsidR="009A57CF" w:rsidRDefault="00D4159D" w:rsidP="00E666B8">
      <w:pPr>
        <w:rPr>
          <w:rFonts w:eastAsia="Arial" w:cs="Arial"/>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sidR="00A4299D">
        <w:rPr>
          <w:rFonts w:ascii="Verdana" w:hAnsi="Verdana"/>
          <w:color w:val="000000"/>
          <w:sz w:val="15"/>
          <w:szCs w:val="15"/>
          <w:shd w:val="clear" w:color="auto" w:fill="FFFFFF"/>
        </w:rPr>
        <w:t>De studiedag is toegankelijk voor leden van de NVVS en studenten van de opleidingen speltherapie in Utrecht, Amsterdam, Ede en Antwerpen. </w:t>
      </w:r>
    </w:p>
    <w:p w14:paraId="1A3464E6" w14:textId="77777777" w:rsidR="00D4159D" w:rsidRPr="002F6A24" w:rsidRDefault="00D4159D" w:rsidP="00D4159D">
      <w:pPr>
        <w:rPr>
          <w:rFonts w:asciiTheme="minorHAnsi" w:eastAsia="Times New Roman" w:hAnsiTheme="minorHAnsi" w:cstheme="minorHAnsi"/>
          <w:b/>
          <w:lang w:eastAsia="nl-NL"/>
        </w:rPr>
      </w:pPr>
    </w:p>
    <w:p w14:paraId="670F8852" w14:textId="77777777"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Programma van de scholing</w:t>
      </w:r>
    </w:p>
    <w:p w14:paraId="370B2159" w14:textId="77777777" w:rsidR="00A4299D" w:rsidRDefault="00A4299D" w:rsidP="00A4299D">
      <w:pPr>
        <w:pStyle w:val="Normaalweb"/>
        <w:rPr>
          <w:rFonts w:ascii="Verdana" w:hAnsi="Verdana"/>
          <w:color w:val="000000"/>
          <w:sz w:val="15"/>
          <w:szCs w:val="15"/>
        </w:rPr>
      </w:pPr>
      <w:r>
        <w:rPr>
          <w:rFonts w:ascii="Verdana" w:hAnsi="Verdana"/>
          <w:color w:val="000000"/>
          <w:sz w:val="15"/>
          <w:szCs w:val="15"/>
        </w:rPr>
        <w:t>09.30 - 10.00 uur: inloop</w:t>
      </w:r>
    </w:p>
    <w:p w14:paraId="410B272D" w14:textId="77777777" w:rsidR="00A4299D" w:rsidRDefault="00A4299D" w:rsidP="00A4299D">
      <w:pPr>
        <w:pStyle w:val="Normaalweb"/>
        <w:rPr>
          <w:rFonts w:ascii="Verdana" w:hAnsi="Verdana"/>
          <w:color w:val="000000"/>
          <w:sz w:val="15"/>
          <w:szCs w:val="15"/>
        </w:rPr>
      </w:pPr>
      <w:r>
        <w:rPr>
          <w:rFonts w:ascii="Verdana" w:hAnsi="Verdana"/>
          <w:color w:val="000000"/>
          <w:sz w:val="15"/>
          <w:szCs w:val="15"/>
        </w:rPr>
        <w:t>10.00 - 12.15 uur: ochtendprogramma</w:t>
      </w:r>
      <w:r>
        <w:rPr>
          <w:rFonts w:ascii="Verdana" w:hAnsi="Verdana"/>
          <w:color w:val="000000"/>
          <w:sz w:val="15"/>
          <w:szCs w:val="15"/>
        </w:rPr>
        <w:br/>
      </w:r>
      <w:r>
        <w:rPr>
          <w:rFonts w:ascii="Verdana" w:hAnsi="Verdana"/>
          <w:color w:val="000000"/>
          <w:sz w:val="15"/>
          <w:szCs w:val="15"/>
        </w:rPr>
        <w:br/>
        <w:t>12.15 - 13.15 uur: lunch</w:t>
      </w:r>
      <w:r>
        <w:rPr>
          <w:rFonts w:ascii="Verdana" w:hAnsi="Verdana"/>
          <w:color w:val="000000"/>
          <w:sz w:val="15"/>
          <w:szCs w:val="15"/>
        </w:rPr>
        <w:br/>
      </w:r>
      <w:r>
        <w:rPr>
          <w:rFonts w:ascii="Verdana" w:hAnsi="Verdana"/>
          <w:color w:val="000000"/>
          <w:sz w:val="15"/>
          <w:szCs w:val="15"/>
        </w:rPr>
        <w:br/>
        <w:t>13.15 - 16.30 uur: middagprogramma</w:t>
      </w:r>
    </w:p>
    <w:p w14:paraId="18F6D7D0" w14:textId="41C7692B"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Aantal uren scholing</w:t>
      </w:r>
      <w:r w:rsidRPr="002F6A24">
        <w:rPr>
          <w:rFonts w:asciiTheme="minorHAnsi" w:eastAsia="Times New Roman" w:hAnsiTheme="minorHAnsi" w:cstheme="minorHAnsi"/>
          <w:lang w:eastAsia="nl-NL"/>
        </w:rPr>
        <w:br/>
      </w:r>
      <w:r w:rsidR="00A4299D">
        <w:rPr>
          <w:rFonts w:asciiTheme="minorHAnsi" w:eastAsia="Times New Roman" w:hAnsiTheme="minorHAnsi" w:cstheme="minorHAnsi"/>
          <w:bCs/>
          <w:lang w:eastAsia="nl-NL"/>
        </w:rPr>
        <w:t>5</w:t>
      </w:r>
      <w:r w:rsidR="009A57CF" w:rsidRPr="009A57CF">
        <w:rPr>
          <w:rFonts w:asciiTheme="minorHAnsi" w:eastAsia="Times New Roman" w:hAnsiTheme="minorHAnsi" w:cstheme="minorHAnsi"/>
          <w:bCs/>
          <w:lang w:eastAsia="nl-NL"/>
        </w:rPr>
        <w:t xml:space="preserve"> uur</w:t>
      </w:r>
    </w:p>
    <w:p w14:paraId="50C2032E" w14:textId="77777777" w:rsidR="00D4159D" w:rsidRPr="002F6A24" w:rsidRDefault="00D4159D" w:rsidP="00D4159D">
      <w:pPr>
        <w:rPr>
          <w:rFonts w:asciiTheme="minorHAnsi" w:eastAsia="Times New Roman" w:hAnsiTheme="minorHAnsi" w:cstheme="minorHAnsi"/>
          <w:b/>
          <w:lang w:eastAsia="nl-NL"/>
        </w:rPr>
      </w:pPr>
    </w:p>
    <w:p w14:paraId="5E12A6C9" w14:textId="77777777" w:rsidR="00A4299D" w:rsidRDefault="00D4159D" w:rsidP="00A4299D">
      <w:pPr>
        <w:pStyle w:val="Normaalweb"/>
        <w:rPr>
          <w:rFonts w:ascii="Verdana" w:hAnsi="Verdana"/>
          <w:color w:val="000000"/>
          <w:sz w:val="15"/>
          <w:szCs w:val="15"/>
        </w:rPr>
      </w:pPr>
      <w:r w:rsidRPr="002F6A24">
        <w:rPr>
          <w:rFonts w:asciiTheme="minorHAnsi" w:hAnsiTheme="minorHAnsi" w:cstheme="minorHAnsi"/>
          <w:b/>
        </w:rPr>
        <w:t>Omschrijving inhoud scholing</w:t>
      </w:r>
      <w:r w:rsidRPr="002F6A24">
        <w:rPr>
          <w:rFonts w:asciiTheme="minorHAnsi" w:hAnsiTheme="minorHAnsi" w:cstheme="minorHAnsi"/>
        </w:rPr>
        <w:br/>
      </w:r>
      <w:r w:rsidR="00A4299D">
        <w:rPr>
          <w:rFonts w:ascii="Verdana" w:hAnsi="Verdana"/>
          <w:color w:val="000000"/>
          <w:sz w:val="15"/>
          <w:szCs w:val="15"/>
        </w:rPr>
        <w:t>Menselijk gedrag en hersenontwikkeling is een complex, continu samenspel tussen genen en ervaringen, dat altijd plaatsvindt binnen de context van relaties. Onze overleving en gezondheid is afhankelijk van de mate waarin we relaties kunnen aangaan en behouden. De universele principes van hersenontwikkeling kunnen gebruikt worden om beter te begrijpen hoe deze ervaringen ons brein vormen en wat er voor nodig is om kinderen tot liefdevolle, empathische en gezonde volwassenen te laten opgroeien. We worden als mens geboren, maar menselijkheid ontwikkelt zich vanuit onze ervaringen met anderen, in het bijzonder de ervaringen in onze eerste levensjaren.</w:t>
      </w:r>
      <w:r w:rsidR="00A4299D">
        <w:rPr>
          <w:rFonts w:ascii="Verdana" w:hAnsi="Verdana"/>
          <w:color w:val="000000"/>
          <w:sz w:val="15"/>
          <w:szCs w:val="15"/>
        </w:rPr>
        <w:br/>
        <w:t xml:space="preserve">In deze lezing zal een overzicht worden gegeven van de kernprincipes van hersenontwikkeling, specifiek worden ingezoomd op de effecten van vroegkinderlijke traumatisering en waarom ritme, timing en relaties hierbij essentieel zijn. Ook zal worden besproken hoe we in het huidige onderwijs- en zorgsysteem vechten tegen onze neurobiologie en welke keuzes juist onze grootste biologische gaven omarmen. Tot slot zal er een verbinding worden gelegd tussen de theorie van onze neurobiologie en de praktijk van speltherapie met behulp van het </w:t>
      </w:r>
      <w:proofErr w:type="spellStart"/>
      <w:r w:rsidR="00A4299D">
        <w:rPr>
          <w:rFonts w:ascii="Verdana" w:hAnsi="Verdana"/>
          <w:color w:val="000000"/>
          <w:sz w:val="15"/>
          <w:szCs w:val="15"/>
        </w:rPr>
        <w:t>Neurosequentiële</w:t>
      </w:r>
      <w:proofErr w:type="spellEnd"/>
      <w:r w:rsidR="00A4299D">
        <w:rPr>
          <w:rFonts w:ascii="Verdana" w:hAnsi="Verdana"/>
          <w:color w:val="000000"/>
          <w:sz w:val="15"/>
          <w:szCs w:val="15"/>
        </w:rPr>
        <w:t xml:space="preserve"> Model van Therapie (NMT).</w:t>
      </w:r>
    </w:p>
    <w:p w14:paraId="40BFB763" w14:textId="77777777" w:rsidR="002F6A24" w:rsidRPr="002F6A24" w:rsidRDefault="002F6A24" w:rsidP="00D4159D">
      <w:pPr>
        <w:rPr>
          <w:rFonts w:asciiTheme="minorHAnsi" w:eastAsia="Times New Roman" w:hAnsiTheme="minorHAnsi" w:cstheme="minorHAnsi"/>
          <w:b/>
          <w:lang w:eastAsia="nl-NL"/>
        </w:rPr>
      </w:pPr>
    </w:p>
    <w:p w14:paraId="15EB2689" w14:textId="77777777" w:rsidR="002F6A24" w:rsidRPr="002F6A24" w:rsidRDefault="002F6A24" w:rsidP="00D4159D">
      <w:pPr>
        <w:rPr>
          <w:rFonts w:asciiTheme="minorHAnsi" w:eastAsia="Times New Roman" w:hAnsiTheme="minorHAnsi" w:cstheme="minorHAnsi"/>
          <w:b/>
          <w:lang w:eastAsia="nl-NL"/>
        </w:rPr>
      </w:pPr>
    </w:p>
    <w:p w14:paraId="793219E0" w14:textId="77777777"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1217AADA" w14:textId="782E8A9C" w:rsidR="00D4159D" w:rsidRPr="002F6A24" w:rsidRDefault="00D4159D" w:rsidP="00D4159D">
      <w:pPr>
        <w:rPr>
          <w:rFonts w:asciiTheme="minorHAnsi" w:eastAsia="Times New Roman" w:hAnsiTheme="minorHAnsi" w:cstheme="minorHAnsi"/>
          <w:lang w:eastAsia="nl-NL"/>
        </w:rPr>
      </w:pPr>
      <w:r w:rsidRPr="002F6A24">
        <w:rPr>
          <w:rFonts w:eastAsia="Times New Roman" w:cstheme="minorHAnsi"/>
        </w:rPr>
        <w:object w:dxaOrig="225" w:dyaOrig="225" w14:anchorId="5C16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9146F0D">
          <v:shape id="_x0000_i1033" type="#_x0000_t75" style="width:20.25pt;height:18pt" o:ole="">
            <v:imagedata r:id="rId12" o:title=""/>
          </v:shape>
          <w:control r:id="rId13" w:name="DefaultOcxName18" w:shapeid="_x0000_i1033"/>
        </w:object>
      </w:r>
      <w:r w:rsidRPr="002F6A24">
        <w:rPr>
          <w:rFonts w:asciiTheme="minorHAnsi" w:eastAsia="Times New Roman" w:hAnsiTheme="minorHAnsi" w:cstheme="minorHAnsi"/>
          <w:lang w:eastAsia="nl-NL"/>
        </w:rPr>
        <w:t xml:space="preserve">Nee </w:t>
      </w:r>
    </w:p>
    <w:p w14:paraId="3A7B2ED8" w14:textId="02063FAA" w:rsidR="002F6A24" w:rsidRPr="002F6A24" w:rsidRDefault="002F6A24" w:rsidP="00E666B8">
      <w:pPr>
        <w:jc w:val="both"/>
        <w:rPr>
          <w:rFonts w:asciiTheme="minorHAnsi" w:eastAsia="Times New Roman" w:hAnsiTheme="minorHAnsi" w:cstheme="minorHAnsi"/>
          <w:b/>
          <w:lang w:eastAsia="nl-NL"/>
        </w:rPr>
      </w:pPr>
      <w:r w:rsidRPr="002F6A24">
        <w:rPr>
          <w:rFonts w:asciiTheme="minorHAnsi" w:eastAsia="Times New Roman" w:hAnsiTheme="minorHAnsi" w:cstheme="minorHAnsi"/>
          <w:bCs/>
          <w:lang w:eastAsia="nl-NL"/>
        </w:rPr>
        <w:t>Geef een onderbouwing van de zelfstudie (opdrachten, literatuurlijst etc.)</w:t>
      </w:r>
      <w:r w:rsidR="009A57CF">
        <w:rPr>
          <w:rFonts w:asciiTheme="minorHAnsi" w:eastAsia="Times New Roman" w:hAnsiTheme="minorHAnsi" w:cstheme="minorHAnsi"/>
          <w:bCs/>
          <w:lang w:eastAsia="nl-NL"/>
        </w:rPr>
        <w:br/>
      </w:r>
    </w:p>
    <w:p w14:paraId="22C0F80D" w14:textId="77777777" w:rsidR="002F6A24" w:rsidRPr="002F6A24" w:rsidRDefault="002F6A24" w:rsidP="00D4159D">
      <w:pPr>
        <w:rPr>
          <w:rFonts w:asciiTheme="minorHAnsi" w:eastAsia="Times New Roman" w:hAnsiTheme="minorHAnsi" w:cstheme="minorHAnsi"/>
          <w:b/>
          <w:lang w:eastAsia="nl-NL"/>
        </w:rPr>
      </w:pPr>
    </w:p>
    <w:p w14:paraId="5FF8CD8F" w14:textId="34A8084F" w:rsidR="00D4159D" w:rsidRDefault="00D4159D" w:rsidP="002F6A24">
      <w:r w:rsidRPr="002F6A24">
        <w:rPr>
          <w:rFonts w:asciiTheme="minorHAnsi" w:eastAsia="Times New Roman" w:hAnsiTheme="minorHAnsi" w:cstheme="minorHAnsi"/>
          <w:b/>
          <w:lang w:eastAsia="nl-NL"/>
        </w:rPr>
        <w:lastRenderedPageBreak/>
        <w:t>Directe websitelink</w:t>
      </w:r>
      <w:r w:rsidRPr="002F6A24">
        <w:rPr>
          <w:rFonts w:asciiTheme="minorHAnsi" w:eastAsia="Times New Roman" w:hAnsiTheme="minorHAnsi" w:cstheme="minorHAnsi"/>
          <w:lang w:eastAsia="nl-NL"/>
        </w:rPr>
        <w:br/>
      </w:r>
      <w:hyperlink r:id="rId14" w:history="1">
        <w:r w:rsidR="00A4299D">
          <w:rPr>
            <w:rStyle w:val="Hyperlink"/>
          </w:rPr>
          <w:t>https://fvb.vaktherapie.nl/agenda/5ce24e3bc87a2f010e47ba61/NVVS%20Regiostudiedag%20'Het%20neurosequenti%C3%ABle%20model'%20(locatie%20Meppel)</w:t>
        </w:r>
      </w:hyperlink>
    </w:p>
    <w:p w14:paraId="2D539458" w14:textId="77777777" w:rsidR="00A4299D" w:rsidRPr="002F6A24" w:rsidRDefault="00A4299D" w:rsidP="002F6A24">
      <w:pPr>
        <w:rPr>
          <w:rFonts w:asciiTheme="minorHAnsi" w:eastAsia="Times New Roman" w:hAnsiTheme="minorHAnsi" w:cstheme="minorHAnsi"/>
          <w:lang w:eastAsia="nl-NL"/>
        </w:rPr>
      </w:pPr>
    </w:p>
    <w:p w14:paraId="70F160E5" w14:textId="77777777" w:rsidR="009A57CF" w:rsidRDefault="009A57CF" w:rsidP="00D4159D">
      <w:pPr>
        <w:rPr>
          <w:rFonts w:asciiTheme="minorHAnsi" w:eastAsia="Times New Roman" w:hAnsiTheme="minorHAnsi" w:cstheme="minorHAnsi"/>
          <w:b/>
          <w:lang w:eastAsia="nl-NL"/>
        </w:rPr>
      </w:pPr>
    </w:p>
    <w:p w14:paraId="40107438" w14:textId="638B4560" w:rsidR="009A57CF"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Prijs per deelnemer</w:t>
      </w:r>
    </w:p>
    <w:p w14:paraId="3BCF2ED3" w14:textId="7446DC88" w:rsidR="00E666B8" w:rsidRDefault="00A4299D" w:rsidP="00D4159D">
      <w:pPr>
        <w:rPr>
          <w:rFonts w:asciiTheme="minorHAnsi" w:eastAsia="Times New Roman" w:hAnsiTheme="minorHAnsi" w:cstheme="minorHAnsi"/>
          <w:color w:val="008080"/>
          <w:sz w:val="32"/>
          <w:szCs w:val="32"/>
          <w:lang w:eastAsia="nl-NL"/>
        </w:rPr>
      </w:pPr>
      <w:r>
        <w:rPr>
          <w:rFonts w:ascii="Verdana" w:hAnsi="Verdana"/>
          <w:color w:val="000000"/>
          <w:sz w:val="15"/>
          <w:szCs w:val="15"/>
          <w:shd w:val="clear" w:color="auto" w:fill="FFFFFF"/>
        </w:rPr>
        <w:t>NVVS leden: € 75,-</w:t>
      </w:r>
      <w:r>
        <w:rPr>
          <w:rFonts w:ascii="Verdana" w:hAnsi="Verdana"/>
          <w:color w:val="000000"/>
          <w:sz w:val="15"/>
          <w:szCs w:val="15"/>
        </w:rPr>
        <w:br/>
      </w:r>
      <w:r>
        <w:rPr>
          <w:rFonts w:ascii="Verdana" w:hAnsi="Verdana"/>
          <w:color w:val="000000"/>
          <w:sz w:val="15"/>
          <w:szCs w:val="15"/>
          <w:shd w:val="clear" w:color="auto" w:fill="FFFFFF"/>
        </w:rPr>
        <w:t>Studentenleden NVVS: € 75,-</w:t>
      </w:r>
    </w:p>
    <w:p w14:paraId="514DE2B8" w14:textId="77777777" w:rsidR="00E666B8" w:rsidRDefault="00E666B8" w:rsidP="00D4159D">
      <w:pPr>
        <w:rPr>
          <w:rFonts w:asciiTheme="minorHAnsi" w:eastAsia="Times New Roman" w:hAnsiTheme="minorHAnsi" w:cstheme="minorHAnsi"/>
          <w:color w:val="008080"/>
          <w:sz w:val="32"/>
          <w:szCs w:val="32"/>
          <w:lang w:eastAsia="nl-NL"/>
        </w:rPr>
      </w:pPr>
    </w:p>
    <w:p w14:paraId="55907D05" w14:textId="42943F76" w:rsidR="00A4299D" w:rsidRDefault="002F6A24"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Toevoegen</w:t>
      </w:r>
    </w:p>
    <w:p w14:paraId="0E95A16B" w14:textId="77777777" w:rsidR="00A4299D" w:rsidRDefault="00A4299D" w:rsidP="00A4299D">
      <w:pPr>
        <w:pStyle w:val="Normaalweb"/>
        <w:rPr>
          <w:rFonts w:ascii="Verdana" w:hAnsi="Verdana"/>
          <w:color w:val="000000"/>
          <w:sz w:val="15"/>
          <w:szCs w:val="15"/>
        </w:rPr>
      </w:pPr>
      <w:r>
        <w:rPr>
          <w:rStyle w:val="Zwaar"/>
          <w:rFonts w:ascii="Verdana" w:hAnsi="Verdana"/>
          <w:color w:val="000000"/>
          <w:sz w:val="15"/>
          <w:szCs w:val="15"/>
        </w:rPr>
        <w:t>Kernpunten </w:t>
      </w:r>
      <w:proofErr w:type="spellStart"/>
      <w:r>
        <w:rPr>
          <w:rStyle w:val="Zwaar"/>
          <w:rFonts w:ascii="Verdana" w:hAnsi="Verdana"/>
          <w:color w:val="000000"/>
          <w:sz w:val="15"/>
          <w:szCs w:val="15"/>
        </w:rPr>
        <w:t>Neurosequentiële</w:t>
      </w:r>
      <w:proofErr w:type="spellEnd"/>
      <w:r>
        <w:rPr>
          <w:rStyle w:val="Zwaar"/>
          <w:rFonts w:ascii="Verdana" w:hAnsi="Verdana"/>
          <w:color w:val="000000"/>
          <w:sz w:val="15"/>
          <w:szCs w:val="15"/>
        </w:rPr>
        <w:t xml:space="preserve"> Model:</w:t>
      </w:r>
      <w:r>
        <w:rPr>
          <w:rFonts w:ascii="Verdana" w:hAnsi="Verdana"/>
          <w:color w:val="000000"/>
          <w:sz w:val="15"/>
          <w:szCs w:val="15"/>
        </w:rPr>
        <w:br/>
        <w:t>+ Getraumatiseerde en verwaarloosde kinderen vertonen vaak complex gedrag dat onvoldoende wordt begrepen. Zij krijgen hierdoor niet de juiste therapeutische begeleiding die nodig is voor hun herstel en optimale ontwikkeling.</w:t>
      </w:r>
      <w:r>
        <w:rPr>
          <w:rFonts w:ascii="Verdana" w:hAnsi="Verdana"/>
          <w:color w:val="000000"/>
          <w:sz w:val="15"/>
          <w:szCs w:val="15"/>
        </w:rPr>
        <w:br/>
        <w:t>+ Zonder rekening te houden met de universele kernprincipes van hersenontwikkelingen unieke ontwikkelingsgeschiedenis van het individuele kind is de kans groot dat therapeutische interventies inefficiënt zijn of, nog erger, ineffectief.</w:t>
      </w:r>
      <w:r>
        <w:rPr>
          <w:rFonts w:ascii="Verdana" w:hAnsi="Verdana"/>
          <w:color w:val="000000"/>
          <w:sz w:val="15"/>
          <w:szCs w:val="15"/>
        </w:rPr>
        <w:br/>
        <w:t>+ In de huidige tijd van ‘</w:t>
      </w:r>
      <w:proofErr w:type="spellStart"/>
      <w:r>
        <w:rPr>
          <w:rFonts w:ascii="Verdana" w:hAnsi="Verdana"/>
          <w:color w:val="000000"/>
          <w:sz w:val="15"/>
          <w:szCs w:val="15"/>
        </w:rPr>
        <w:t>evidence</w:t>
      </w:r>
      <w:proofErr w:type="spellEnd"/>
      <w:r>
        <w:rPr>
          <w:rFonts w:ascii="Verdana" w:hAnsi="Verdana"/>
          <w:color w:val="000000"/>
          <w:sz w:val="15"/>
          <w:szCs w:val="15"/>
        </w:rPr>
        <w:t xml:space="preserve"> </w:t>
      </w:r>
      <w:proofErr w:type="spellStart"/>
      <w:r>
        <w:rPr>
          <w:rFonts w:ascii="Verdana" w:hAnsi="Verdana"/>
          <w:color w:val="000000"/>
          <w:sz w:val="15"/>
          <w:szCs w:val="15"/>
        </w:rPr>
        <w:t>based</w:t>
      </w:r>
      <w:proofErr w:type="spellEnd"/>
      <w:r>
        <w:rPr>
          <w:rFonts w:ascii="Verdana" w:hAnsi="Verdana"/>
          <w:color w:val="000000"/>
          <w:sz w:val="15"/>
          <w:szCs w:val="15"/>
        </w:rPr>
        <w:t>’ is er steeds meer vraag naar theoretische onderbouwing van – met name – non-verbale, lichaamsgerichte interventies, die essentieel zijn in de behandeling van getraumatiseerde kinderen.</w:t>
      </w:r>
      <w:r>
        <w:rPr>
          <w:rFonts w:ascii="Verdana" w:hAnsi="Verdana"/>
          <w:color w:val="000000"/>
          <w:sz w:val="15"/>
          <w:szCs w:val="15"/>
        </w:rPr>
        <w:br/>
        <w:t>+ Het koppelen van de juiste therapeutische activiteiten bij de ontwikkelingsfase van het kind en zijn behoeften is de sleutel tot succes, doch met het huidige medische model moeilijk uitvoerbaar.</w:t>
      </w:r>
      <w:r>
        <w:rPr>
          <w:rFonts w:ascii="Verdana" w:hAnsi="Verdana"/>
          <w:color w:val="000000"/>
          <w:sz w:val="15"/>
          <w:szCs w:val="15"/>
        </w:rPr>
        <w:br/>
        <w:t xml:space="preserve">+ Het </w:t>
      </w:r>
      <w:proofErr w:type="spellStart"/>
      <w:r>
        <w:rPr>
          <w:rFonts w:ascii="Verdana" w:hAnsi="Verdana"/>
          <w:color w:val="000000"/>
          <w:sz w:val="15"/>
          <w:szCs w:val="15"/>
        </w:rPr>
        <w:t>Neurosequentiële</w:t>
      </w:r>
      <w:proofErr w:type="spellEnd"/>
      <w:r>
        <w:rPr>
          <w:rFonts w:ascii="Verdana" w:hAnsi="Verdana"/>
          <w:color w:val="000000"/>
          <w:sz w:val="15"/>
          <w:szCs w:val="15"/>
        </w:rPr>
        <w:t xml:space="preserve"> Model van Therapie (NMT) biedt hierin een uitkomst en is een neurobiologische ‘lens’ waardoor we beter zicht krijgen op de meest passende therapieën, waardoor het kind en zijn omgeving kunnen toewerken naar herstel en genezing.</w:t>
      </w:r>
    </w:p>
    <w:p w14:paraId="1D5E37ED" w14:textId="77777777" w:rsidR="00A4299D" w:rsidRPr="002F6A24" w:rsidRDefault="00A4299D" w:rsidP="00A4299D">
      <w:pPr>
        <w:pStyle w:val="Geenafstand"/>
        <w:rPr>
          <w:rFonts w:asciiTheme="minorHAnsi" w:eastAsia="Times New Roman" w:hAnsiTheme="minorHAnsi" w:cstheme="minorHAnsi"/>
          <w:lang w:eastAsia="nl-NL"/>
        </w:rPr>
      </w:pPr>
      <w:r>
        <w:rPr>
          <w:rStyle w:val="Zwaar"/>
          <w:rFonts w:ascii="Verdana" w:hAnsi="Verdana"/>
          <w:color w:val="000000"/>
          <w:sz w:val="15"/>
          <w:szCs w:val="15"/>
          <w:shd w:val="clear" w:color="auto" w:fill="FFFFFF"/>
        </w:rPr>
        <w:t xml:space="preserve">Over Roland </w:t>
      </w:r>
      <w:proofErr w:type="spellStart"/>
      <w:r>
        <w:rPr>
          <w:rStyle w:val="Zwaar"/>
          <w:rFonts w:ascii="Verdana" w:hAnsi="Verdana"/>
          <w:color w:val="000000"/>
          <w:sz w:val="15"/>
          <w:szCs w:val="15"/>
          <w:shd w:val="clear" w:color="auto" w:fill="FFFFFF"/>
        </w:rPr>
        <w:t>Verdouw</w:t>
      </w:r>
      <w:proofErr w:type="spellEnd"/>
      <w:r>
        <w:rPr>
          <w:rFonts w:ascii="Verdana" w:hAnsi="Verdana"/>
          <w:color w:val="000000"/>
          <w:sz w:val="15"/>
          <w:szCs w:val="15"/>
        </w:rPr>
        <w:br/>
      </w:r>
      <w:r>
        <w:rPr>
          <w:rFonts w:ascii="Verdana" w:hAnsi="Verdana"/>
          <w:color w:val="000000"/>
          <w:sz w:val="15"/>
          <w:szCs w:val="15"/>
          <w:shd w:val="clear" w:color="auto" w:fill="FFFFFF"/>
        </w:rPr>
        <w:t xml:space="preserve">Roland </w:t>
      </w:r>
      <w:proofErr w:type="spellStart"/>
      <w:r>
        <w:rPr>
          <w:rFonts w:ascii="Verdana" w:hAnsi="Verdana"/>
          <w:color w:val="000000"/>
          <w:sz w:val="15"/>
          <w:szCs w:val="15"/>
          <w:shd w:val="clear" w:color="auto" w:fill="FFFFFF"/>
        </w:rPr>
        <w:t>Verdouw</w:t>
      </w:r>
      <w:proofErr w:type="spellEnd"/>
      <w:r>
        <w:rPr>
          <w:rFonts w:ascii="Verdana" w:hAnsi="Verdana"/>
          <w:color w:val="000000"/>
          <w:sz w:val="15"/>
          <w:szCs w:val="15"/>
          <w:shd w:val="clear" w:color="auto" w:fill="FFFFFF"/>
        </w:rPr>
        <w:t xml:space="preserve"> is kinder- en jeugdpsychiater en werkzaam op het snijvlak van de jeugd-GGZ en jeugdzorg bij </w:t>
      </w:r>
      <w:proofErr w:type="spellStart"/>
      <w:r>
        <w:rPr>
          <w:rFonts w:ascii="Verdana" w:hAnsi="Verdana"/>
          <w:color w:val="000000"/>
          <w:sz w:val="15"/>
          <w:szCs w:val="15"/>
          <w:shd w:val="clear" w:color="auto" w:fill="FFFFFF"/>
        </w:rPr>
        <w:t>Pluryn</w:t>
      </w:r>
      <w:proofErr w:type="spellEnd"/>
      <w:r>
        <w:rPr>
          <w:rFonts w:ascii="Verdana" w:hAnsi="Verdana"/>
          <w:color w:val="000000"/>
          <w:sz w:val="15"/>
          <w:szCs w:val="15"/>
          <w:shd w:val="clear" w:color="auto" w:fill="FFFFFF"/>
        </w:rPr>
        <w:t>/</w:t>
      </w:r>
      <w:proofErr w:type="spellStart"/>
      <w:r>
        <w:rPr>
          <w:rFonts w:ascii="Verdana" w:hAnsi="Verdana"/>
          <w:color w:val="000000"/>
          <w:sz w:val="15"/>
          <w:szCs w:val="15"/>
          <w:shd w:val="clear" w:color="auto" w:fill="FFFFFF"/>
        </w:rPr>
        <w:t>Intermetzo</w:t>
      </w:r>
      <w:proofErr w:type="spellEnd"/>
      <w:r>
        <w:rPr>
          <w:rFonts w:ascii="Verdana" w:hAnsi="Verdana"/>
          <w:color w:val="000000"/>
          <w:sz w:val="15"/>
          <w:szCs w:val="15"/>
          <w:shd w:val="clear" w:color="auto" w:fill="FFFFFF"/>
        </w:rPr>
        <w:t xml:space="preserve"> met de focus op complexe traumatisering, verwaarlozing en hechtingsproblematiek. Sinds 2013 is hij verbonden aan de </w:t>
      </w:r>
      <w:proofErr w:type="spellStart"/>
      <w:r>
        <w:rPr>
          <w:rFonts w:ascii="Verdana" w:hAnsi="Verdana"/>
          <w:color w:val="000000"/>
          <w:sz w:val="15"/>
          <w:szCs w:val="15"/>
          <w:shd w:val="clear" w:color="auto" w:fill="FFFFFF"/>
        </w:rPr>
        <w:t>ChildTrauma</w:t>
      </w:r>
      <w:proofErr w:type="spellEnd"/>
      <w:r>
        <w:rPr>
          <w:rFonts w:ascii="Verdana" w:hAnsi="Verdana"/>
          <w:color w:val="000000"/>
          <w:sz w:val="15"/>
          <w:szCs w:val="15"/>
          <w:shd w:val="clear" w:color="auto" w:fill="FFFFFF"/>
        </w:rPr>
        <w:t xml:space="preserve"> Academy waar hij met de toekenning van een </w:t>
      </w:r>
      <w:proofErr w:type="spellStart"/>
      <w:r>
        <w:rPr>
          <w:rFonts w:ascii="Verdana" w:hAnsi="Verdana"/>
          <w:color w:val="000000"/>
          <w:sz w:val="15"/>
          <w:szCs w:val="15"/>
          <w:shd w:val="clear" w:color="auto" w:fill="FFFFFF"/>
        </w:rPr>
        <w:t>Fancourt</w:t>
      </w:r>
      <w:proofErr w:type="spellEnd"/>
      <w:r>
        <w:rPr>
          <w:rFonts w:ascii="Verdana" w:hAnsi="Verdana"/>
          <w:color w:val="000000"/>
          <w:sz w:val="15"/>
          <w:szCs w:val="15"/>
          <w:shd w:val="clear" w:color="auto" w:fill="FFFFFF"/>
        </w:rPr>
        <w:t xml:space="preserve">-studiebeurs zich certificeerde in het </w:t>
      </w:r>
      <w:proofErr w:type="spellStart"/>
      <w:r>
        <w:rPr>
          <w:rFonts w:ascii="Verdana" w:hAnsi="Verdana"/>
          <w:color w:val="000000"/>
          <w:sz w:val="15"/>
          <w:szCs w:val="15"/>
          <w:shd w:val="clear" w:color="auto" w:fill="FFFFFF"/>
        </w:rPr>
        <w:t>Neurosequentiële</w:t>
      </w:r>
      <w:proofErr w:type="spellEnd"/>
      <w:r>
        <w:rPr>
          <w:rFonts w:ascii="Verdana" w:hAnsi="Verdana"/>
          <w:color w:val="000000"/>
          <w:sz w:val="15"/>
          <w:szCs w:val="15"/>
          <w:shd w:val="clear" w:color="auto" w:fill="FFFFFF"/>
        </w:rPr>
        <w:t xml:space="preserve"> Model tot NMT Mentor. Samen met zijn collega’s van </w:t>
      </w:r>
      <w:proofErr w:type="spellStart"/>
      <w:r>
        <w:rPr>
          <w:rFonts w:ascii="Verdana" w:hAnsi="Verdana"/>
          <w:color w:val="000000"/>
          <w:sz w:val="15"/>
          <w:szCs w:val="15"/>
          <w:shd w:val="clear" w:color="auto" w:fill="FFFFFF"/>
        </w:rPr>
        <w:t>TeamNEXT</w:t>
      </w:r>
      <w:proofErr w:type="spellEnd"/>
      <w:r>
        <w:rPr>
          <w:rFonts w:ascii="Verdana" w:hAnsi="Verdana"/>
          <w:color w:val="000000"/>
          <w:sz w:val="15"/>
          <w:szCs w:val="15"/>
          <w:shd w:val="clear" w:color="auto" w:fill="FFFFFF"/>
        </w:rPr>
        <w:t xml:space="preserve"> heeft hij als doel het verder implementeren van het </w:t>
      </w:r>
      <w:proofErr w:type="spellStart"/>
      <w:r>
        <w:rPr>
          <w:rFonts w:ascii="Verdana" w:hAnsi="Verdana"/>
          <w:color w:val="000000"/>
          <w:sz w:val="15"/>
          <w:szCs w:val="15"/>
          <w:shd w:val="clear" w:color="auto" w:fill="FFFFFF"/>
        </w:rPr>
        <w:t>Neurosequentiële</w:t>
      </w:r>
      <w:proofErr w:type="spellEnd"/>
      <w:r>
        <w:rPr>
          <w:rFonts w:ascii="Verdana" w:hAnsi="Verdana"/>
          <w:color w:val="000000"/>
          <w:sz w:val="15"/>
          <w:szCs w:val="15"/>
          <w:shd w:val="clear" w:color="auto" w:fill="FFFFFF"/>
        </w:rPr>
        <w:t xml:space="preserve"> Model binnen Nederland en Europa.</w:t>
      </w:r>
      <w:r>
        <w:rPr>
          <w:rFonts w:ascii="Verdana" w:hAnsi="Verdana"/>
          <w:color w:val="000000"/>
          <w:sz w:val="15"/>
          <w:szCs w:val="15"/>
        </w:rPr>
        <w:br/>
      </w:r>
      <w:r>
        <w:rPr>
          <w:rFonts w:ascii="Verdana" w:hAnsi="Verdana"/>
          <w:color w:val="000000"/>
          <w:sz w:val="15"/>
          <w:szCs w:val="15"/>
          <w:shd w:val="clear" w:color="auto" w:fill="FFFFFF"/>
        </w:rPr>
        <w:t>Dit model is gebaseerd op het gedachtegoed van Bruce Perry.</w:t>
      </w:r>
      <w:r>
        <w:rPr>
          <w:rFonts w:ascii="Verdana" w:hAnsi="Verdana"/>
          <w:color w:val="000000"/>
          <w:sz w:val="15"/>
          <w:szCs w:val="15"/>
        </w:rPr>
        <w:br/>
      </w:r>
      <w:r>
        <w:rPr>
          <w:rFonts w:ascii="Verdana" w:hAnsi="Verdana"/>
          <w:color w:val="000000"/>
          <w:sz w:val="15"/>
          <w:szCs w:val="15"/>
          <w:shd w:val="clear" w:color="auto" w:fill="FFFFFF"/>
        </w:rPr>
        <w:t xml:space="preserve">Roland </w:t>
      </w:r>
      <w:proofErr w:type="spellStart"/>
      <w:r>
        <w:rPr>
          <w:rFonts w:ascii="Verdana" w:hAnsi="Verdana"/>
          <w:color w:val="000000"/>
          <w:sz w:val="15"/>
          <w:szCs w:val="15"/>
          <w:shd w:val="clear" w:color="auto" w:fill="FFFFFF"/>
        </w:rPr>
        <w:t>Verdouw</w:t>
      </w:r>
      <w:proofErr w:type="spellEnd"/>
      <w:r>
        <w:rPr>
          <w:rFonts w:ascii="Verdana" w:hAnsi="Verdana"/>
          <w:color w:val="000000"/>
          <w:sz w:val="15"/>
          <w:szCs w:val="15"/>
          <w:shd w:val="clear" w:color="auto" w:fill="FFFFFF"/>
        </w:rPr>
        <w:t xml:space="preserve"> was de spreker op het Congres Netwerk Kindertherapeuten in 2017.</w:t>
      </w:r>
    </w:p>
    <w:p w14:paraId="14229AB4" w14:textId="77777777" w:rsidR="00A4299D" w:rsidRPr="002F6A24" w:rsidRDefault="00A4299D" w:rsidP="00D4159D">
      <w:pPr>
        <w:rPr>
          <w:rFonts w:asciiTheme="minorHAnsi" w:eastAsia="Times New Roman" w:hAnsiTheme="minorHAnsi" w:cstheme="minorHAnsi"/>
          <w:color w:val="008080"/>
          <w:sz w:val="32"/>
          <w:szCs w:val="32"/>
          <w:lang w:eastAsia="nl-NL"/>
        </w:rPr>
      </w:pPr>
    </w:p>
    <w:sectPr w:rsidR="00A4299D" w:rsidRPr="002F6A24" w:rsidSect="00A4299D">
      <w:footerReference w:type="default" r:id="rId1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C607" w14:textId="77777777" w:rsidR="00F541AD" w:rsidRDefault="00F541AD" w:rsidP="002F6A24">
      <w:r>
        <w:separator/>
      </w:r>
    </w:p>
  </w:endnote>
  <w:endnote w:type="continuationSeparator" w:id="0">
    <w:p w14:paraId="2FC619A3" w14:textId="77777777" w:rsidR="00F541AD" w:rsidRDefault="00F541AD" w:rsidP="002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4579"/>
      <w:docPartObj>
        <w:docPartGallery w:val="Page Numbers (Bottom of Page)"/>
        <w:docPartUnique/>
      </w:docPartObj>
    </w:sdtPr>
    <w:sdtEndPr/>
    <w:sdtContent>
      <w:p w14:paraId="1AC1D7E3" w14:textId="77777777" w:rsidR="002F6A24" w:rsidRPr="002F6A24" w:rsidRDefault="002F6A24"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sidRPr="002F6A24">
          <w:rPr>
            <w:rFonts w:asciiTheme="minorHAnsi" w:hAnsiTheme="minorHAnsi" w:cstheme="minorHAnsi"/>
            <w:sz w:val="24"/>
            <w:szCs w:val="24"/>
          </w:rPr>
          <w:t>2</w:t>
        </w:r>
        <w:r w:rsidRPr="002F6A24">
          <w:rPr>
            <w:rFonts w:asciiTheme="minorHAnsi" w:hAnsiTheme="minorHAnsi" w:cstheme="minorHAnsi"/>
            <w:sz w:val="24"/>
            <w:szCs w:val="24"/>
          </w:rPr>
          <w:fldChar w:fldCharType="end"/>
        </w:r>
      </w:p>
      <w:p w14:paraId="1983DC62" w14:textId="77777777" w:rsidR="002F6A24" w:rsidRDefault="002F6A24"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E83" w14:textId="77777777" w:rsidR="00F541AD" w:rsidRDefault="00F541AD" w:rsidP="002F6A24">
      <w:r>
        <w:separator/>
      </w:r>
    </w:p>
  </w:footnote>
  <w:footnote w:type="continuationSeparator" w:id="0">
    <w:p w14:paraId="1A196422" w14:textId="77777777" w:rsidR="00F541AD" w:rsidRDefault="00F541AD" w:rsidP="002F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7A"/>
    <w:multiLevelType w:val="multilevel"/>
    <w:tmpl w:val="CF4055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B1CB4"/>
    <w:multiLevelType w:val="multilevel"/>
    <w:tmpl w:val="A978F9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2470"/>
    <w:multiLevelType w:val="multilevel"/>
    <w:tmpl w:val="0A4A0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64EA9"/>
    <w:multiLevelType w:val="multilevel"/>
    <w:tmpl w:val="C5AA870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D3168"/>
    <w:multiLevelType w:val="multilevel"/>
    <w:tmpl w:val="5AD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047D4"/>
    <w:multiLevelType w:val="multilevel"/>
    <w:tmpl w:val="9DB8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F0C04"/>
    <w:multiLevelType w:val="hybridMultilevel"/>
    <w:tmpl w:val="ACBE69DA"/>
    <w:lvl w:ilvl="0" w:tplc="C1927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83792"/>
    <w:multiLevelType w:val="multilevel"/>
    <w:tmpl w:val="E5D4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961CD"/>
    <w:multiLevelType w:val="hybridMultilevel"/>
    <w:tmpl w:val="37400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2F5309"/>
    <w:multiLevelType w:val="multilevel"/>
    <w:tmpl w:val="94A40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9"/>
  </w:num>
  <w:num w:numId="5">
    <w:abstractNumId w:val="4"/>
  </w:num>
  <w:num w:numId="6">
    <w:abstractNumId w:val="5"/>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9"/>
    <w:rsid w:val="00052695"/>
    <w:rsid w:val="00136469"/>
    <w:rsid w:val="001754A7"/>
    <w:rsid w:val="001D0815"/>
    <w:rsid w:val="001D17F2"/>
    <w:rsid w:val="00207C79"/>
    <w:rsid w:val="002F6A24"/>
    <w:rsid w:val="003F229E"/>
    <w:rsid w:val="0046332B"/>
    <w:rsid w:val="00547295"/>
    <w:rsid w:val="006B2089"/>
    <w:rsid w:val="007A4B36"/>
    <w:rsid w:val="009020D4"/>
    <w:rsid w:val="009A57CF"/>
    <w:rsid w:val="009C2691"/>
    <w:rsid w:val="00A4299D"/>
    <w:rsid w:val="00B03261"/>
    <w:rsid w:val="00B22A18"/>
    <w:rsid w:val="00D4159D"/>
    <w:rsid w:val="00D92295"/>
    <w:rsid w:val="00D93C5F"/>
    <w:rsid w:val="00D9735B"/>
    <w:rsid w:val="00E666B8"/>
    <w:rsid w:val="00F5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9F5CD1"/>
  <w15:chartTrackingRefBased/>
  <w15:docId w15:val="{3331A0C0-9247-4F06-A683-A332D8B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4299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5B"/>
    <w:pPr>
      <w:ind w:left="720"/>
      <w:contextualSpacing/>
    </w:pPr>
  </w:style>
  <w:style w:type="character" w:styleId="Hyperlink">
    <w:name w:val="Hyperlink"/>
    <w:basedOn w:val="Standaardalinea-lettertype"/>
    <w:uiPriority w:val="99"/>
    <w:unhideWhenUsed/>
    <w:rsid w:val="00D9735B"/>
    <w:rPr>
      <w:color w:val="0563C1" w:themeColor="hyperlink"/>
      <w:u w:val="single"/>
    </w:rPr>
  </w:style>
  <w:style w:type="character" w:styleId="Onopgelostemelding">
    <w:name w:val="Unresolved Mention"/>
    <w:basedOn w:val="Standaardalinea-lettertype"/>
    <w:uiPriority w:val="99"/>
    <w:semiHidden/>
    <w:unhideWhenUsed/>
    <w:rsid w:val="00D9735B"/>
    <w:rPr>
      <w:color w:val="605E5C"/>
      <w:shd w:val="clear" w:color="auto" w:fill="E1DFDD"/>
    </w:rPr>
  </w:style>
  <w:style w:type="paragraph" w:styleId="Koptekst">
    <w:name w:val="header"/>
    <w:basedOn w:val="Standaard"/>
    <w:link w:val="KoptekstChar"/>
    <w:uiPriority w:val="99"/>
    <w:unhideWhenUsed/>
    <w:rsid w:val="002F6A24"/>
    <w:pPr>
      <w:tabs>
        <w:tab w:val="center" w:pos="4536"/>
        <w:tab w:val="right" w:pos="9072"/>
      </w:tabs>
    </w:pPr>
  </w:style>
  <w:style w:type="character" w:customStyle="1" w:styleId="KoptekstChar">
    <w:name w:val="Koptekst Char"/>
    <w:basedOn w:val="Standaardalinea-lettertype"/>
    <w:link w:val="Koptekst"/>
    <w:uiPriority w:val="99"/>
    <w:rsid w:val="002F6A24"/>
  </w:style>
  <w:style w:type="paragraph" w:styleId="Voettekst">
    <w:name w:val="footer"/>
    <w:basedOn w:val="Standaard"/>
    <w:link w:val="VoettekstChar"/>
    <w:uiPriority w:val="99"/>
    <w:unhideWhenUsed/>
    <w:rsid w:val="002F6A24"/>
    <w:pPr>
      <w:tabs>
        <w:tab w:val="center" w:pos="4536"/>
        <w:tab w:val="right" w:pos="9072"/>
      </w:tabs>
    </w:pPr>
  </w:style>
  <w:style w:type="character" w:customStyle="1" w:styleId="VoettekstChar">
    <w:name w:val="Voettekst Char"/>
    <w:basedOn w:val="Standaardalinea-lettertype"/>
    <w:link w:val="Voettekst"/>
    <w:uiPriority w:val="99"/>
    <w:rsid w:val="002F6A24"/>
  </w:style>
  <w:style w:type="paragraph" w:styleId="Geenafstand">
    <w:name w:val="No Spacing"/>
    <w:uiPriority w:val="1"/>
    <w:qFormat/>
    <w:rsid w:val="00E666B8"/>
    <w:rPr>
      <w:rFonts w:ascii="Cambria" w:eastAsia="Cambria" w:hAnsi="Cambria" w:cs="Times New Roman"/>
    </w:rPr>
  </w:style>
  <w:style w:type="paragraph" w:customStyle="1" w:styleId="Default">
    <w:name w:val="Default"/>
    <w:rsid w:val="00E666B8"/>
    <w:pPr>
      <w:autoSpaceDE w:val="0"/>
      <w:autoSpaceDN w:val="0"/>
      <w:adjustRightInd w:val="0"/>
    </w:pPr>
    <w:rPr>
      <w:rFonts w:ascii="Calibri" w:eastAsia="Calibri" w:hAnsi="Calibri" w:cs="Calibri"/>
      <w:color w:val="000000"/>
      <w:sz w:val="24"/>
      <w:szCs w:val="24"/>
    </w:rPr>
  </w:style>
  <w:style w:type="character" w:customStyle="1" w:styleId="Kop1Char">
    <w:name w:val="Kop 1 Char"/>
    <w:basedOn w:val="Standaardalinea-lettertype"/>
    <w:link w:val="Kop1"/>
    <w:uiPriority w:val="9"/>
    <w:rsid w:val="00A4299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4299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2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1547">
      <w:bodyDiv w:val="1"/>
      <w:marLeft w:val="0"/>
      <w:marRight w:val="0"/>
      <w:marTop w:val="0"/>
      <w:marBottom w:val="0"/>
      <w:divBdr>
        <w:top w:val="none" w:sz="0" w:space="0" w:color="auto"/>
        <w:left w:val="none" w:sz="0" w:space="0" w:color="auto"/>
        <w:bottom w:val="none" w:sz="0" w:space="0" w:color="auto"/>
        <w:right w:val="none" w:sz="0" w:space="0" w:color="auto"/>
      </w:divBdr>
    </w:div>
    <w:div w:id="620843084">
      <w:bodyDiv w:val="1"/>
      <w:marLeft w:val="0"/>
      <w:marRight w:val="0"/>
      <w:marTop w:val="0"/>
      <w:marBottom w:val="0"/>
      <w:divBdr>
        <w:top w:val="none" w:sz="0" w:space="0" w:color="auto"/>
        <w:left w:val="none" w:sz="0" w:space="0" w:color="auto"/>
        <w:bottom w:val="none" w:sz="0" w:space="0" w:color="auto"/>
        <w:right w:val="none" w:sz="0" w:space="0" w:color="auto"/>
      </w:divBdr>
    </w:div>
    <w:div w:id="704788251">
      <w:bodyDiv w:val="1"/>
      <w:marLeft w:val="0"/>
      <w:marRight w:val="0"/>
      <w:marTop w:val="0"/>
      <w:marBottom w:val="0"/>
      <w:divBdr>
        <w:top w:val="none" w:sz="0" w:space="0" w:color="auto"/>
        <w:left w:val="none" w:sz="0" w:space="0" w:color="auto"/>
        <w:bottom w:val="none" w:sz="0" w:space="0" w:color="auto"/>
        <w:right w:val="none" w:sz="0" w:space="0" w:color="auto"/>
      </w:divBdr>
    </w:div>
    <w:div w:id="738021349">
      <w:bodyDiv w:val="1"/>
      <w:marLeft w:val="0"/>
      <w:marRight w:val="0"/>
      <w:marTop w:val="0"/>
      <w:marBottom w:val="0"/>
      <w:divBdr>
        <w:top w:val="none" w:sz="0" w:space="0" w:color="auto"/>
        <w:left w:val="none" w:sz="0" w:space="0" w:color="auto"/>
        <w:bottom w:val="none" w:sz="0" w:space="0" w:color="auto"/>
        <w:right w:val="none" w:sz="0" w:space="0" w:color="auto"/>
      </w:divBdr>
    </w:div>
    <w:div w:id="928077921">
      <w:bodyDiv w:val="1"/>
      <w:marLeft w:val="0"/>
      <w:marRight w:val="0"/>
      <w:marTop w:val="0"/>
      <w:marBottom w:val="0"/>
      <w:divBdr>
        <w:top w:val="none" w:sz="0" w:space="0" w:color="auto"/>
        <w:left w:val="none" w:sz="0" w:space="0" w:color="auto"/>
        <w:bottom w:val="none" w:sz="0" w:space="0" w:color="auto"/>
        <w:right w:val="none" w:sz="0" w:space="0" w:color="auto"/>
      </w:divBdr>
    </w:div>
    <w:div w:id="1177228821">
      <w:bodyDiv w:val="1"/>
      <w:marLeft w:val="0"/>
      <w:marRight w:val="0"/>
      <w:marTop w:val="0"/>
      <w:marBottom w:val="0"/>
      <w:divBdr>
        <w:top w:val="none" w:sz="0" w:space="0" w:color="auto"/>
        <w:left w:val="none" w:sz="0" w:space="0" w:color="auto"/>
        <w:bottom w:val="none" w:sz="0" w:space="0" w:color="auto"/>
        <w:right w:val="none" w:sz="0" w:space="0" w:color="auto"/>
      </w:divBdr>
    </w:div>
    <w:div w:id="1588267957">
      <w:bodyDiv w:val="1"/>
      <w:marLeft w:val="0"/>
      <w:marRight w:val="0"/>
      <w:marTop w:val="0"/>
      <w:marBottom w:val="0"/>
      <w:divBdr>
        <w:top w:val="none" w:sz="0" w:space="0" w:color="auto"/>
        <w:left w:val="none" w:sz="0" w:space="0" w:color="auto"/>
        <w:bottom w:val="none" w:sz="0" w:space="0" w:color="auto"/>
        <w:right w:val="none" w:sz="0" w:space="0" w:color="auto"/>
      </w:divBdr>
    </w:div>
    <w:div w:id="1597133271">
      <w:bodyDiv w:val="1"/>
      <w:marLeft w:val="0"/>
      <w:marRight w:val="0"/>
      <w:marTop w:val="0"/>
      <w:marBottom w:val="0"/>
      <w:divBdr>
        <w:top w:val="none" w:sz="0" w:space="0" w:color="auto"/>
        <w:left w:val="none" w:sz="0" w:space="0" w:color="auto"/>
        <w:bottom w:val="none" w:sz="0" w:space="0" w:color="auto"/>
        <w:right w:val="none" w:sz="0" w:space="0" w:color="auto"/>
      </w:divBdr>
    </w:div>
    <w:div w:id="1645430273">
      <w:bodyDiv w:val="1"/>
      <w:marLeft w:val="0"/>
      <w:marRight w:val="0"/>
      <w:marTop w:val="0"/>
      <w:marBottom w:val="0"/>
      <w:divBdr>
        <w:top w:val="none" w:sz="0" w:space="0" w:color="auto"/>
        <w:left w:val="none" w:sz="0" w:space="0" w:color="auto"/>
        <w:bottom w:val="none" w:sz="0" w:space="0" w:color="auto"/>
        <w:right w:val="none" w:sz="0" w:space="0" w:color="auto"/>
      </w:divBdr>
    </w:div>
    <w:div w:id="1865051133">
      <w:bodyDiv w:val="1"/>
      <w:marLeft w:val="0"/>
      <w:marRight w:val="0"/>
      <w:marTop w:val="0"/>
      <w:marBottom w:val="0"/>
      <w:divBdr>
        <w:top w:val="none" w:sz="0" w:space="0" w:color="auto"/>
        <w:left w:val="none" w:sz="0" w:space="0" w:color="auto"/>
        <w:bottom w:val="none" w:sz="0" w:space="0" w:color="auto"/>
        <w:right w:val="none" w:sz="0" w:space="0" w:color="auto"/>
      </w:divBdr>
    </w:div>
    <w:div w:id="2071921601">
      <w:bodyDiv w:val="1"/>
      <w:marLeft w:val="0"/>
      <w:marRight w:val="0"/>
      <w:marTop w:val="0"/>
      <w:marBottom w:val="0"/>
      <w:divBdr>
        <w:top w:val="none" w:sz="0" w:space="0" w:color="auto"/>
        <w:left w:val="none" w:sz="0" w:space="0" w:color="auto"/>
        <w:bottom w:val="none" w:sz="0" w:space="0" w:color="auto"/>
        <w:right w:val="none" w:sz="0" w:space="0" w:color="auto"/>
      </w:divBdr>
    </w:div>
    <w:div w:id="2094621976">
      <w:bodyDiv w:val="1"/>
      <w:marLeft w:val="0"/>
      <w:marRight w:val="0"/>
      <w:marTop w:val="0"/>
      <w:marBottom w:val="0"/>
      <w:divBdr>
        <w:top w:val="none" w:sz="0" w:space="0" w:color="auto"/>
        <w:left w:val="none" w:sz="0" w:space="0" w:color="auto"/>
        <w:bottom w:val="none" w:sz="0" w:space="0" w:color="auto"/>
        <w:right w:val="none" w:sz="0" w:space="0" w:color="auto"/>
      </w:divBdr>
    </w:div>
    <w:div w:id="2102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vb.vaktherapie.nl/agenda/5ce24e3bc87a2f010e47ba61/NVVS%20Regiostudiedag%20'Het%20neurosequenti%C3%ABle%20model'%20(locatie%20Mepp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C16AFF7C9364BA5B6E11A88CC6933" ma:contentTypeVersion="11" ma:contentTypeDescription="Een nieuw document maken." ma:contentTypeScope="" ma:versionID="476e10a4f3e85dc7b0215d6ba73e5e30">
  <xsd:schema xmlns:xsd="http://www.w3.org/2001/XMLSchema" xmlns:xs="http://www.w3.org/2001/XMLSchema" xmlns:p="http://schemas.microsoft.com/office/2006/metadata/properties" xmlns:ns3="e830d02e-77ad-4498-a06d-ee85afbf1cd7" xmlns:ns4="829ff22f-53bd-42b7-8171-d6e3c8b54279" targetNamespace="http://schemas.microsoft.com/office/2006/metadata/properties" ma:root="true" ma:fieldsID="2b6528708313a66ba07058f2b763e251" ns3:_="" ns4:_="">
    <xsd:import namespace="e830d02e-77ad-4498-a06d-ee85afbf1cd7"/>
    <xsd:import namespace="829ff22f-53bd-42b7-8171-d6e3c8b54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d02e-77ad-4498-a06d-ee85afbf1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ff22f-53bd-42b7-8171-d6e3c8b5427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4C033-91DE-48CC-89CD-685A61891F4C}">
  <ds:schemaRefs>
    <ds:schemaRef ds:uri="http://schemas.microsoft.com/sharepoint/v3/contenttype/forms"/>
  </ds:schemaRefs>
</ds:datastoreItem>
</file>

<file path=customXml/itemProps2.xml><?xml version="1.0" encoding="utf-8"?>
<ds:datastoreItem xmlns:ds="http://schemas.openxmlformats.org/officeDocument/2006/customXml" ds:itemID="{C2747DC3-0AC7-4EA4-B014-54002E00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d02e-77ad-4498-a06d-ee85afbf1cd7"/>
    <ds:schemaRef ds:uri="829ff22f-53bd-42b7-8171-d6e3c8b54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16A3-1C8F-4A74-8DD7-BA1C39E945D0}">
  <ds:schemaRefs>
    <ds:schemaRef ds:uri="http://purl.org/dc/elements/1.1/"/>
    <ds:schemaRef ds:uri="http://schemas.microsoft.com/office/2006/metadata/properties"/>
    <ds:schemaRef ds:uri="829ff22f-53bd-42b7-8171-d6e3c8b542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30d02e-77ad-4498-a06d-ee85afbf1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Manon van Leeuwen | ZonderZorg</cp:lastModifiedBy>
  <cp:revision>2</cp:revision>
  <dcterms:created xsi:type="dcterms:W3CDTF">2019-10-08T10:08:00Z</dcterms:created>
  <dcterms:modified xsi:type="dcterms:W3CDTF">2019-10-08T10:08:00Z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0x0101009F4C16AFF7C9364BA5B6E11A88CC6933</vt:lpwstr>
  </property>
</Properties>
</file>